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EC" w:rsidRDefault="00AE3469" w:rsidP="005A26EC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 </w:t>
      </w:r>
      <w:r w:rsidR="005A26EC" w:rsidRPr="007B313C">
        <w:rPr>
          <w:sz w:val="28"/>
          <w:szCs w:val="28"/>
          <w:highlight w:val="yellow"/>
        </w:rPr>
        <w:t>КОРИЦА</w:t>
      </w:r>
    </w:p>
    <w:p w:rsidR="005A26EC" w:rsidRPr="006A7E12" w:rsidRDefault="005A26EC" w:rsidP="005A26EC">
      <w:pPr>
        <w:spacing w:after="120"/>
        <w:jc w:val="center"/>
        <w:rPr>
          <w:b/>
          <w:sz w:val="36"/>
          <w:szCs w:val="36"/>
        </w:rPr>
      </w:pPr>
      <w:r w:rsidRPr="006A7E12">
        <w:rPr>
          <w:b/>
          <w:sz w:val="36"/>
          <w:szCs w:val="36"/>
        </w:rPr>
        <w:t>УНИВЕРЗИТЕТ У ПРИШТИНИ</w:t>
      </w:r>
    </w:p>
    <w:p w:rsidR="005A26EC" w:rsidRPr="001D32D1" w:rsidRDefault="005A26EC" w:rsidP="005A26EC">
      <w:pPr>
        <w:shd w:val="clear" w:color="auto" w:fill="FFFFFF"/>
        <w:spacing w:after="120"/>
        <w:jc w:val="center"/>
        <w:rPr>
          <w:color w:val="000000"/>
          <w:sz w:val="34"/>
          <w:szCs w:val="34"/>
          <w:lang w:val="sr-Cyrl-CS"/>
        </w:rPr>
      </w:pPr>
      <w:r w:rsidRPr="001D32D1">
        <w:rPr>
          <w:color w:val="000000"/>
          <w:sz w:val="34"/>
          <w:szCs w:val="34"/>
          <w:lang w:val="sr-Cyrl-CS"/>
        </w:rPr>
        <w:t>ПРИРОДНО-МАТЕМАТИЧКИ ФАКУЛТЕТ</w:t>
      </w:r>
    </w:p>
    <w:p w:rsidR="005A26EC" w:rsidRPr="009A213E" w:rsidRDefault="005A26EC" w:rsidP="005A26EC">
      <w:pPr>
        <w:jc w:val="center"/>
        <w:rPr>
          <w:color w:val="0000FF"/>
          <w:sz w:val="32"/>
          <w:szCs w:val="32"/>
          <w:lang w:val="sr-Cyrl-CS"/>
        </w:rPr>
      </w:pPr>
      <w:r w:rsidRPr="009A213E">
        <w:rPr>
          <w:sz w:val="32"/>
          <w:szCs w:val="32"/>
          <w:lang w:val="sr-Cyrl-CS"/>
        </w:rPr>
        <w:t xml:space="preserve">Одсек за </w:t>
      </w:r>
      <w:r>
        <w:rPr>
          <w:color w:val="0070C0"/>
          <w:sz w:val="32"/>
          <w:szCs w:val="32"/>
          <w:lang w:val="sr-Cyrl-CS"/>
        </w:rPr>
        <w:t>__________</w:t>
      </w:r>
    </w:p>
    <w:p w:rsidR="005A26EC" w:rsidRPr="009A2023" w:rsidRDefault="005A26EC" w:rsidP="005A26EC">
      <w:pPr>
        <w:jc w:val="center"/>
        <w:rPr>
          <w:color w:val="0000FF"/>
          <w:sz w:val="28"/>
          <w:szCs w:val="28"/>
          <w:lang w:val="sr-Cyrl-CS"/>
        </w:rPr>
      </w:pPr>
    </w:p>
    <w:p w:rsidR="005A26EC" w:rsidRPr="000C6609" w:rsidRDefault="005A26EC" w:rsidP="005A26EC">
      <w:pPr>
        <w:jc w:val="center"/>
        <w:rPr>
          <w:sz w:val="20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Pr="008D0F7F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714500" cy="1739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Pr="000C6609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Pr="009A213E" w:rsidRDefault="005A26EC" w:rsidP="005A26EC">
      <w:pPr>
        <w:spacing w:after="240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Име Средње слово. Презиме</w:t>
      </w:r>
    </w:p>
    <w:p w:rsidR="005A26EC" w:rsidRPr="009A213E" w:rsidRDefault="005A26EC" w:rsidP="005A26EC">
      <w:pPr>
        <w:spacing w:after="120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НАСЛОВ ЗАВРШНОГ</w:t>
      </w:r>
      <w:r w:rsidRPr="009A213E">
        <w:rPr>
          <w:color w:val="0000FF"/>
          <w:sz w:val="40"/>
          <w:szCs w:val="40"/>
        </w:rPr>
        <w:t xml:space="preserve"> РАДА</w:t>
      </w:r>
    </w:p>
    <w:p w:rsidR="005A26EC" w:rsidRPr="009A213E" w:rsidRDefault="005A26EC" w:rsidP="005A26E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завршни</w:t>
      </w:r>
      <w:r w:rsidRPr="009A213E">
        <w:rPr>
          <w:sz w:val="32"/>
          <w:szCs w:val="32"/>
          <w:lang w:val="sr-Cyrl-CS"/>
        </w:rPr>
        <w:t xml:space="preserve"> рад</w:t>
      </w: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Pr="00CF6529" w:rsidRDefault="005A26EC" w:rsidP="005A26EC">
      <w:pPr>
        <w:ind w:firstLine="0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Косовска Митровица, 201</w:t>
      </w:r>
      <w:r>
        <w:rPr>
          <w:sz w:val="28"/>
          <w:szCs w:val="28"/>
          <w:lang w:val="sr-Cyrl-CS"/>
        </w:rPr>
        <w:t>6</w:t>
      </w:r>
      <w:r>
        <w:rPr>
          <w:sz w:val="28"/>
          <w:szCs w:val="28"/>
        </w:rPr>
        <w:t>.</w:t>
      </w:r>
    </w:p>
    <w:p w:rsidR="005A26EC" w:rsidRDefault="005A26EC" w:rsidP="005A26EC">
      <w:pPr>
        <w:widowControl/>
        <w:autoSpaceDE/>
        <w:autoSpaceDN/>
        <w:adjustRightInd/>
        <w:ind w:left="360" w:firstLine="0"/>
        <w:jc w:val="right"/>
        <w:rPr>
          <w:sz w:val="28"/>
          <w:szCs w:val="28"/>
          <w:highlight w:val="yellow"/>
        </w:rPr>
      </w:pPr>
    </w:p>
    <w:p w:rsidR="005A26EC" w:rsidRDefault="005A26EC" w:rsidP="005A26EC">
      <w:pPr>
        <w:widowControl/>
        <w:autoSpaceDE/>
        <w:autoSpaceDN/>
        <w:adjustRightInd/>
        <w:ind w:left="360" w:firstLine="0"/>
        <w:jc w:val="right"/>
        <w:rPr>
          <w:sz w:val="28"/>
          <w:szCs w:val="28"/>
          <w:highlight w:val="yellow"/>
        </w:rPr>
      </w:pPr>
    </w:p>
    <w:p w:rsidR="005A26EC" w:rsidRPr="007B313C" w:rsidRDefault="005A26EC" w:rsidP="005A26EC">
      <w:pPr>
        <w:widowControl/>
        <w:autoSpaceDE/>
        <w:autoSpaceDN/>
        <w:adjustRightInd/>
        <w:ind w:left="360" w:firstLine="0"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lastRenderedPageBreak/>
        <w:t xml:space="preserve">прва </w:t>
      </w:r>
      <w:r w:rsidRPr="00FF6360">
        <w:rPr>
          <w:sz w:val="28"/>
          <w:szCs w:val="28"/>
          <w:highlight w:val="yellow"/>
          <w:lang w:val="ru-RU"/>
        </w:rPr>
        <w:t>унутрашња страна</w:t>
      </w:r>
    </w:p>
    <w:p w:rsidR="005A26EC" w:rsidRPr="006A7E12" w:rsidRDefault="005A26EC" w:rsidP="005A26EC">
      <w:pPr>
        <w:spacing w:after="120"/>
        <w:jc w:val="center"/>
        <w:rPr>
          <w:b/>
          <w:sz w:val="36"/>
          <w:szCs w:val="36"/>
        </w:rPr>
      </w:pPr>
      <w:r w:rsidRPr="006A7E12">
        <w:rPr>
          <w:b/>
          <w:sz w:val="36"/>
          <w:szCs w:val="36"/>
        </w:rPr>
        <w:t>УНИВЕРЗИТЕТ У ПРИШТИНИ</w:t>
      </w:r>
    </w:p>
    <w:p w:rsidR="005A26EC" w:rsidRPr="001D32D1" w:rsidRDefault="005A26EC" w:rsidP="005A26EC">
      <w:pPr>
        <w:shd w:val="clear" w:color="auto" w:fill="FFFFFF"/>
        <w:spacing w:after="120"/>
        <w:jc w:val="center"/>
        <w:rPr>
          <w:color w:val="000000"/>
          <w:sz w:val="34"/>
          <w:szCs w:val="34"/>
          <w:lang w:val="sr-Cyrl-CS"/>
        </w:rPr>
      </w:pPr>
      <w:r w:rsidRPr="001D32D1">
        <w:rPr>
          <w:color w:val="000000"/>
          <w:sz w:val="34"/>
          <w:szCs w:val="34"/>
          <w:lang w:val="sr-Cyrl-CS"/>
        </w:rPr>
        <w:t>ПРИРОДНО-МАТЕМАТИЧКИ ФАКУЛТЕТ</w:t>
      </w:r>
    </w:p>
    <w:p w:rsidR="005A26EC" w:rsidRPr="009A213E" w:rsidRDefault="005A26EC" w:rsidP="005A26EC">
      <w:pPr>
        <w:jc w:val="center"/>
        <w:rPr>
          <w:color w:val="0000FF"/>
          <w:sz w:val="32"/>
          <w:szCs w:val="32"/>
          <w:lang w:val="sr-Cyrl-CS"/>
        </w:rPr>
      </w:pPr>
      <w:r w:rsidRPr="009A213E">
        <w:rPr>
          <w:sz w:val="32"/>
          <w:szCs w:val="32"/>
          <w:lang w:val="sr-Cyrl-CS"/>
        </w:rPr>
        <w:t xml:space="preserve">Одсек за </w:t>
      </w:r>
      <w:r>
        <w:rPr>
          <w:color w:val="0070C0"/>
          <w:sz w:val="32"/>
          <w:szCs w:val="32"/>
          <w:lang w:val="sr-Cyrl-CS"/>
        </w:rPr>
        <w:t>__________</w:t>
      </w: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  <w:r>
        <w:rPr>
          <w:rFonts w:eastAsia="Calibri" w:cs="Times New Roman"/>
          <w:noProof/>
          <w:szCs w:val="24"/>
        </w:rPr>
        <w:drawing>
          <wp:inline distT="0" distB="0" distL="0" distR="0">
            <wp:extent cx="1714500" cy="17399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Pr="000C6609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Pr="000C6609" w:rsidRDefault="005A26EC" w:rsidP="005A26EC">
      <w:pPr>
        <w:jc w:val="center"/>
        <w:rPr>
          <w:color w:val="0000FF"/>
          <w:sz w:val="28"/>
          <w:szCs w:val="28"/>
        </w:rPr>
      </w:pPr>
    </w:p>
    <w:p w:rsidR="005A26EC" w:rsidRPr="000C6609" w:rsidRDefault="005A26EC" w:rsidP="005A26EC">
      <w:pPr>
        <w:jc w:val="center"/>
        <w:rPr>
          <w:color w:val="0000FF"/>
          <w:sz w:val="22"/>
          <w:szCs w:val="22"/>
        </w:rPr>
      </w:pPr>
    </w:p>
    <w:p w:rsidR="005A26EC" w:rsidRPr="009A213E" w:rsidRDefault="005A26EC" w:rsidP="005A26EC">
      <w:pPr>
        <w:spacing w:after="120"/>
        <w:jc w:val="center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НАСЛОВ ЗАВРШНОГ</w:t>
      </w:r>
      <w:r w:rsidRPr="009A213E">
        <w:rPr>
          <w:color w:val="0000FF"/>
          <w:sz w:val="40"/>
          <w:szCs w:val="40"/>
        </w:rPr>
        <w:t xml:space="preserve"> РАДА</w:t>
      </w:r>
    </w:p>
    <w:p w:rsidR="005A26EC" w:rsidRPr="009A213E" w:rsidRDefault="005A26EC" w:rsidP="005A26EC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завршни</w:t>
      </w:r>
      <w:r w:rsidRPr="009A213E">
        <w:rPr>
          <w:sz w:val="32"/>
          <w:szCs w:val="32"/>
          <w:lang w:val="sr-Cyrl-CS"/>
        </w:rPr>
        <w:t xml:space="preserve"> рад</w:t>
      </w: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Pr="00CF6529" w:rsidRDefault="005A26EC" w:rsidP="005A26EC">
      <w:pPr>
        <w:ind w:firstLine="0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752"/>
      </w:tblGrid>
      <w:tr w:rsidR="005A26EC" w:rsidRPr="009A213E" w:rsidTr="008E4282">
        <w:tc>
          <w:tcPr>
            <w:tcW w:w="4428" w:type="dxa"/>
          </w:tcPr>
          <w:p w:rsidR="005A26EC" w:rsidRPr="009A213E" w:rsidRDefault="005A26EC" w:rsidP="008E4282">
            <w:pPr>
              <w:ind w:left="142" w:right="81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Ментор</w:t>
            </w:r>
          </w:p>
          <w:p w:rsidR="005A26EC" w:rsidRPr="00F979E7" w:rsidRDefault="005A26EC" w:rsidP="008E4282">
            <w:pPr>
              <w:ind w:left="142" w:right="810" w:firstLine="0"/>
              <w:jc w:val="center"/>
              <w:rPr>
                <w:sz w:val="28"/>
                <w:szCs w:val="28"/>
              </w:rPr>
            </w:pPr>
            <w:r w:rsidRPr="009A213E">
              <w:rPr>
                <w:sz w:val="28"/>
                <w:szCs w:val="28"/>
              </w:rPr>
              <w:t xml:space="preserve">Проф. др </w:t>
            </w:r>
            <w:r w:rsidRPr="002F67D2">
              <w:rPr>
                <w:sz w:val="28"/>
                <w:szCs w:val="28"/>
              </w:rPr>
              <w:t>Име</w:t>
            </w:r>
            <w:r w:rsidRPr="009A213E">
              <w:rPr>
                <w:sz w:val="28"/>
                <w:szCs w:val="28"/>
              </w:rPr>
              <w:t xml:space="preserve"> </w:t>
            </w:r>
            <w:r w:rsidRPr="002F67D2">
              <w:rPr>
                <w:sz w:val="28"/>
                <w:szCs w:val="28"/>
              </w:rPr>
              <w:t>Презиме</w:t>
            </w:r>
          </w:p>
        </w:tc>
        <w:tc>
          <w:tcPr>
            <w:tcW w:w="4752" w:type="dxa"/>
          </w:tcPr>
          <w:p w:rsidR="005A26EC" w:rsidRPr="009A213E" w:rsidRDefault="005A26EC" w:rsidP="008E4282">
            <w:pPr>
              <w:tabs>
                <w:tab w:val="left" w:pos="4536"/>
              </w:tabs>
              <w:ind w:left="675" w:right="33" w:firstLine="0"/>
              <w:jc w:val="center"/>
              <w:rPr>
                <w:sz w:val="28"/>
                <w:szCs w:val="28"/>
              </w:rPr>
            </w:pPr>
            <w:r w:rsidRPr="009A213E">
              <w:rPr>
                <w:sz w:val="28"/>
                <w:szCs w:val="28"/>
              </w:rPr>
              <w:t>Кандидат:</w:t>
            </w:r>
          </w:p>
          <w:p w:rsidR="005A26EC" w:rsidRPr="00F979E7" w:rsidRDefault="005A26EC" w:rsidP="008E4282">
            <w:pPr>
              <w:tabs>
                <w:tab w:val="left" w:pos="4536"/>
              </w:tabs>
              <w:ind w:left="675" w:right="33" w:firstLine="0"/>
              <w:jc w:val="center"/>
              <w:rPr>
                <w:sz w:val="28"/>
                <w:szCs w:val="28"/>
              </w:rPr>
            </w:pPr>
            <w:r w:rsidRPr="002F67D2">
              <w:rPr>
                <w:sz w:val="28"/>
                <w:szCs w:val="28"/>
              </w:rPr>
              <w:t>Име Средње слово. Презиме</w:t>
            </w:r>
          </w:p>
        </w:tc>
      </w:tr>
    </w:tbl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Pr="006D4312" w:rsidRDefault="005A26EC" w:rsidP="005A26EC">
      <w:pPr>
        <w:ind w:firstLine="0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Косовска Митровица, јун 201</w:t>
      </w:r>
      <w:r>
        <w:rPr>
          <w:sz w:val="28"/>
          <w:szCs w:val="28"/>
          <w:lang w:val="sr-Cyrl-CS"/>
        </w:rPr>
        <w:t>6</w:t>
      </w:r>
      <w:r>
        <w:rPr>
          <w:sz w:val="28"/>
          <w:szCs w:val="28"/>
        </w:rPr>
        <w:t>. године</w:t>
      </w:r>
    </w:p>
    <w:p w:rsidR="005A26EC" w:rsidRDefault="005A26EC" w:rsidP="005A26EC">
      <w:pPr>
        <w:jc w:val="center"/>
        <w:rPr>
          <w:sz w:val="28"/>
          <w:szCs w:val="28"/>
        </w:rPr>
      </w:pPr>
    </w:p>
    <w:p w:rsidR="005A26EC" w:rsidRDefault="005A26EC" w:rsidP="005A26EC">
      <w:pPr>
        <w:widowControl/>
        <w:autoSpaceDE/>
        <w:autoSpaceDN/>
        <w:adjustRightInd/>
        <w:ind w:left="720" w:firstLine="0"/>
        <w:jc w:val="right"/>
        <w:rPr>
          <w:sz w:val="20"/>
          <w:highlight w:val="yellow"/>
        </w:rPr>
      </w:pPr>
    </w:p>
    <w:p w:rsidR="005A26EC" w:rsidRDefault="005A26EC" w:rsidP="005A26EC">
      <w:pPr>
        <w:widowControl/>
        <w:autoSpaceDE/>
        <w:autoSpaceDN/>
        <w:adjustRightInd/>
        <w:ind w:left="720" w:firstLine="0"/>
        <w:jc w:val="right"/>
        <w:rPr>
          <w:sz w:val="20"/>
          <w:highlight w:val="yellow"/>
        </w:rPr>
      </w:pPr>
    </w:p>
    <w:p w:rsidR="005A26EC" w:rsidRPr="00BD5CBC" w:rsidRDefault="005A26EC" w:rsidP="005A26EC">
      <w:pPr>
        <w:widowControl/>
        <w:autoSpaceDE/>
        <w:autoSpaceDN/>
        <w:adjustRightInd/>
        <w:ind w:left="720" w:firstLine="0"/>
        <w:jc w:val="right"/>
        <w:rPr>
          <w:sz w:val="20"/>
          <w:highlight w:val="yellow"/>
        </w:rPr>
      </w:pPr>
      <w:proofErr w:type="spellStart"/>
      <w:r w:rsidRPr="00BD5CBC">
        <w:rPr>
          <w:sz w:val="20"/>
          <w:highlight w:val="yellow"/>
        </w:rPr>
        <w:lastRenderedPageBreak/>
        <w:t>друга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унутрашња</w:t>
      </w:r>
      <w:proofErr w:type="spellEnd"/>
      <w:r w:rsidRPr="00BD5CBC">
        <w:rPr>
          <w:sz w:val="20"/>
          <w:highlight w:val="yellow"/>
        </w:rPr>
        <w:t xml:space="preserve"> </w:t>
      </w:r>
      <w:proofErr w:type="spellStart"/>
      <w:r w:rsidRPr="00BD5CBC">
        <w:rPr>
          <w:sz w:val="20"/>
          <w:highlight w:val="yellow"/>
        </w:rPr>
        <w:t>страна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1566"/>
        <w:gridCol w:w="7765"/>
      </w:tblGrid>
      <w:tr w:rsidR="005A26EC" w:rsidRPr="00975BB1" w:rsidTr="008E4282">
        <w:trPr>
          <w:cantSplit/>
          <w:trHeight w:val="367"/>
        </w:trPr>
        <w:tc>
          <w:tcPr>
            <w:tcW w:w="1523" w:type="dxa"/>
            <w:vMerge w:val="restart"/>
          </w:tcPr>
          <w:p w:rsidR="005A26EC" w:rsidRPr="00975BB1" w:rsidRDefault="005A26EC" w:rsidP="008E4282">
            <w:pPr>
              <w:ind w:firstLine="0"/>
              <w:rPr>
                <w:rFonts w:cs="Times New Roman"/>
                <w:lang w:val="sr-Cyrl-CS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831850" cy="850900"/>
                  <wp:effectExtent l="19050" t="0" r="6350" b="0"/>
                  <wp:docPr id="3" name="Picture 3" descr="PM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M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275" t="11803" r="13271" b="103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5" w:type="dxa"/>
            <w:vAlign w:val="center"/>
          </w:tcPr>
          <w:p w:rsidR="005A26EC" w:rsidRPr="00975BB1" w:rsidRDefault="005A26EC" w:rsidP="008E4282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>Универзитет у Приштини</w:t>
            </w:r>
          </w:p>
          <w:p w:rsidR="005A26EC" w:rsidRPr="00975BB1" w:rsidRDefault="005A26EC" w:rsidP="008E4282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 xml:space="preserve">Природно-математички факултет </w:t>
            </w:r>
          </w:p>
          <w:p w:rsidR="005A26EC" w:rsidRPr="00975BB1" w:rsidRDefault="005A26EC" w:rsidP="008E4282">
            <w:pPr>
              <w:jc w:val="center"/>
              <w:rPr>
                <w:rFonts w:cs="Times New Roman"/>
                <w:sz w:val="28"/>
                <w:szCs w:val="28"/>
                <w:lang w:val="sr-Cyrl-CS"/>
              </w:rPr>
            </w:pPr>
            <w:r w:rsidRPr="00975BB1">
              <w:rPr>
                <w:rFonts w:cs="Times New Roman"/>
                <w:sz w:val="28"/>
                <w:szCs w:val="28"/>
                <w:lang w:val="sr-Cyrl-CS"/>
              </w:rPr>
              <w:t>Косовска Митровица</w:t>
            </w:r>
          </w:p>
        </w:tc>
      </w:tr>
      <w:tr w:rsidR="005A26EC" w:rsidRPr="00975BB1" w:rsidTr="008E4282">
        <w:trPr>
          <w:cantSplit/>
          <w:trHeight w:val="368"/>
        </w:trPr>
        <w:tc>
          <w:tcPr>
            <w:tcW w:w="1523" w:type="dxa"/>
            <w:vMerge/>
          </w:tcPr>
          <w:p w:rsidR="005A26EC" w:rsidRPr="00975BB1" w:rsidRDefault="005A26EC" w:rsidP="008E4282">
            <w:pPr>
              <w:rPr>
                <w:rFonts w:cs="Times New Roman"/>
                <w:lang w:val="sr-Cyrl-CS"/>
              </w:rPr>
            </w:pPr>
          </w:p>
        </w:tc>
        <w:tc>
          <w:tcPr>
            <w:tcW w:w="7765" w:type="dxa"/>
            <w:shd w:val="clear" w:color="auto" w:fill="D9D9D9"/>
            <w:vAlign w:val="center"/>
          </w:tcPr>
          <w:p w:rsidR="005A26EC" w:rsidRPr="00975BB1" w:rsidRDefault="005A26EC" w:rsidP="008E4282">
            <w:pPr>
              <w:jc w:val="center"/>
              <w:rPr>
                <w:rFonts w:cs="Times New Roman"/>
                <w:b/>
                <w:bCs/>
                <w:lang w:val="sr-Cyrl-CS"/>
              </w:rPr>
            </w:pPr>
            <w:r w:rsidRPr="00975BB1">
              <w:rPr>
                <w:rFonts w:cs="Times New Roman"/>
                <w:b/>
                <w:bCs/>
                <w:lang w:val="sr-Cyrl-CS"/>
              </w:rPr>
              <w:t>КЉУЧНА ДОКУМЕНТАЦИЈСКА ИНФОРМАЦИЈА</w:t>
            </w:r>
          </w:p>
        </w:tc>
      </w:tr>
    </w:tbl>
    <w:p w:rsidR="005A26EC" w:rsidRPr="00975BB1" w:rsidRDefault="005A26EC" w:rsidP="005A26EC">
      <w:pPr>
        <w:rPr>
          <w:rFonts w:cs="Times New Roman"/>
          <w:lang w:val="sr-Cyrl-CS"/>
        </w:rPr>
      </w:pPr>
    </w:p>
    <w:p w:rsidR="005A26EC" w:rsidRPr="00975BB1" w:rsidRDefault="005A26EC" w:rsidP="005A26EC">
      <w:pPr>
        <w:rPr>
          <w:rFonts w:cs="Times New Roman"/>
          <w:lang w:val="sr-Cyrl-CS"/>
        </w:rPr>
      </w:pPr>
    </w:p>
    <w:tbl>
      <w:tblPr>
        <w:tblW w:w="9072" w:type="dxa"/>
        <w:tblInd w:w="108" w:type="dxa"/>
        <w:tblBorders>
          <w:top w:val="dashSmallGap" w:sz="4" w:space="0" w:color="auto"/>
          <w:bottom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5528"/>
      </w:tblGrid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sz w:val="20"/>
                <w:lang w:val="sr-Cyrl-CS"/>
              </w:rPr>
            </w:pPr>
            <w:r w:rsidRPr="00C65677">
              <w:rPr>
                <w:sz w:val="20"/>
                <w:lang w:val="sr-Cyrl-CS"/>
              </w:rPr>
              <w:t>Врста рада, ВР: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>
              <w:rPr>
                <w:rFonts w:cs="Times New Roman"/>
                <w:sz w:val="20"/>
                <w:lang w:val="sr-Cyrl-CS"/>
              </w:rPr>
              <w:t>завршни</w:t>
            </w:r>
            <w:r w:rsidRPr="00C65677">
              <w:rPr>
                <w:rFonts w:cs="Times New Roman"/>
                <w:sz w:val="20"/>
                <w:lang w:val="sr-Cyrl-CS"/>
              </w:rPr>
              <w:t xml:space="preserve"> рад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Аутор, АУ: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име и презиме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Ментор, МН: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име и презиме</w:t>
            </w:r>
            <w:r>
              <w:rPr>
                <w:rFonts w:cs="Times New Roman"/>
                <w:sz w:val="20"/>
                <w:highlight w:val="yellow"/>
                <w:lang w:val="ru-RU"/>
              </w:rPr>
              <w:t xml:space="preserve"> </w:t>
            </w:r>
            <w:r w:rsidRPr="00FF6360">
              <w:rPr>
                <w:rFonts w:cs="Times New Roman"/>
                <w:sz w:val="20"/>
                <w:highlight w:val="yellow"/>
                <w:lang w:val="ru-RU"/>
              </w:rPr>
              <w:t>(без титуле)</w:t>
            </w:r>
          </w:p>
        </w:tc>
      </w:tr>
      <w:tr w:rsidR="005A26EC" w:rsidRPr="00C65677" w:rsidTr="008E4282">
        <w:trPr>
          <w:cantSplit/>
          <w:trHeight w:hRule="exact" w:val="80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Наслов рада, НР: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Језик публикације, ЈП: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</w:rPr>
              <w:t>српски</w:t>
            </w:r>
            <w:proofErr w:type="spellEnd"/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Земља публиковања, ЗП: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Србија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Уже географско подручје, УГП: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АП Косово и Метохија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Година, ГО: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AE3469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>
              <w:rPr>
                <w:rFonts w:cs="Times New Roman"/>
                <w:sz w:val="20"/>
                <w:highlight w:val="yellow"/>
                <w:lang w:val="sr-Cyrl-CS"/>
              </w:rPr>
              <w:t>201</w:t>
            </w:r>
            <w:r>
              <w:rPr>
                <w:rFonts w:cs="Times New Roman"/>
                <w:sz w:val="20"/>
                <w:highlight w:val="yellow"/>
              </w:rPr>
              <w:t>6</w:t>
            </w:r>
            <w:r w:rsidR="005A26EC" w:rsidRPr="00C65677">
              <w:rPr>
                <w:rFonts w:cs="Times New Roman"/>
                <w:sz w:val="20"/>
                <w:highlight w:val="yellow"/>
                <w:lang w:val="sr-Cyrl-CS"/>
              </w:rPr>
              <w:t>.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Место и адреса, МА: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Косовска Митровица, Лоле Рибара 29</w:t>
            </w:r>
          </w:p>
        </w:tc>
      </w:tr>
      <w:tr w:rsidR="005A26EC" w:rsidRPr="00C65677" w:rsidTr="008E4282">
        <w:trPr>
          <w:cantSplit/>
          <w:trHeight w:val="533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Физички опис рада, ФО:</w:t>
            </w:r>
            <w:r w:rsidRPr="00C65677">
              <w:rPr>
                <w:rFonts w:cs="Times New Roman"/>
                <w:sz w:val="20"/>
                <w:lang w:val="sr-Cyrl-CS"/>
              </w:rPr>
              <w:br/>
            </w:r>
            <w:r w:rsidRPr="00C65677">
              <w:rPr>
                <w:rFonts w:cs="Times New Roman"/>
                <w:spacing w:val="-6"/>
                <w:sz w:val="20"/>
                <w:lang w:val="sr-Cyrl-CS"/>
              </w:rPr>
              <w:t>(поглавља/страна/цитата/табела/слика/графика/прилога)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поглавља__; страна__; цитата__; табела__; слика__; графика__; прилога__; итд</w:t>
            </w:r>
            <w:r w:rsidRPr="00C65677">
              <w:rPr>
                <w:rFonts w:cs="Times New Roman"/>
                <w:sz w:val="20"/>
                <w:lang w:val="sr-Cyrl-CS"/>
              </w:rPr>
              <w:t>.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Научна област, НО: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</w:rPr>
            </w:pPr>
            <w:r w:rsidRPr="00C65677">
              <w:rPr>
                <w:rFonts w:cs="Times New Roman"/>
                <w:sz w:val="20"/>
                <w:highlight w:val="yellow"/>
              </w:rPr>
              <w:t>географија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Научна дисциплина, НД: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</w:rPr>
            </w:pPr>
            <w:r w:rsidRPr="00C65677">
              <w:rPr>
                <w:sz w:val="20"/>
                <w:highlight w:val="yellow"/>
                <w:lang w:val="sr-Cyrl-CS"/>
              </w:rPr>
              <w:t>к</w:t>
            </w: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артографија</w:t>
            </w:r>
          </w:p>
        </w:tc>
      </w:tr>
      <w:tr w:rsidR="005A26EC" w:rsidRPr="00C65677" w:rsidTr="008E4282">
        <w:trPr>
          <w:cantSplit/>
          <w:trHeight w:hRule="exact" w:val="50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pacing w:val="-8"/>
                <w:sz w:val="20"/>
                <w:lang w:val="sr-Cyrl-CS"/>
              </w:rPr>
            </w:pPr>
            <w:r w:rsidRPr="00C65677">
              <w:rPr>
                <w:rFonts w:cs="Times New Roman"/>
                <w:spacing w:val="-8"/>
                <w:sz w:val="20"/>
                <w:lang w:val="sr-Cyrl-CS"/>
              </w:rPr>
              <w:t>Предметна одредница/Кључне речи, ПО: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 w:rsidRPr="00106400">
              <w:rPr>
                <w:rFonts w:cs="Times New Roman"/>
                <w:sz w:val="20"/>
                <w:highlight w:val="yellow"/>
                <w:lang w:val="sr-Cyrl-CS"/>
              </w:rPr>
              <w:t>навести</w:t>
            </w:r>
          </w:p>
        </w:tc>
      </w:tr>
      <w:tr w:rsidR="005A26EC" w:rsidRPr="00C65677" w:rsidTr="008E4282">
        <w:trPr>
          <w:cantSplit/>
          <w:trHeight w:hRule="exact" w:val="50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Чува се, ЧУ: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</w:rPr>
              <w:t>библиотека</w:t>
            </w:r>
            <w:proofErr w:type="spellEnd"/>
          </w:p>
        </w:tc>
      </w:tr>
      <w:tr w:rsidR="005A26EC" w:rsidRPr="00C65677" w:rsidTr="008E4282">
        <w:trPr>
          <w:cantSplit/>
          <w:trHeight w:hRule="exact" w:val="50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Важна напомена, ВН: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  <w:r>
              <w:rPr>
                <w:rFonts w:cs="Times New Roman"/>
                <w:sz w:val="20"/>
                <w:highlight w:val="yellow"/>
                <w:lang w:val="ru-RU"/>
              </w:rPr>
              <w:t xml:space="preserve">нпр. </w:t>
            </w:r>
            <w:r w:rsidRPr="00C65677">
              <w:rPr>
                <w:rFonts w:cs="Times New Roman"/>
                <w:sz w:val="20"/>
                <w:highlight w:val="yellow"/>
                <w:lang w:val="ru-RU"/>
              </w:rPr>
              <w:t>уколико је рад рађен ван факултета (у лабораторији)</w:t>
            </w:r>
          </w:p>
        </w:tc>
      </w:tr>
      <w:tr w:rsidR="005A26EC" w:rsidRPr="00C65677" w:rsidTr="008E4282">
        <w:trPr>
          <w:cantSplit/>
          <w:trHeight w:hRule="exact" w:val="2118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Извод, ИЗ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lang w:val="sr-Cyrl-CS"/>
              </w:rPr>
            </w:pP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Датум прихватања теме, ДП: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r w:rsidRPr="00C65677">
              <w:rPr>
                <w:rFonts w:cs="Times New Roman"/>
                <w:sz w:val="20"/>
                <w:highlight w:val="yellow"/>
                <w:lang w:val="ru-RU"/>
              </w:rPr>
              <w:t>датум прихвата</w:t>
            </w:r>
            <w:r w:rsidRPr="00C65677">
              <w:rPr>
                <w:rFonts w:cs="Times New Roman"/>
                <w:sz w:val="20"/>
                <w:highlight w:val="yellow"/>
                <w:lang w:val="sr-Cyrl-CS"/>
              </w:rPr>
              <w:t>њ</w:t>
            </w:r>
            <w:r w:rsidRPr="00C65677">
              <w:rPr>
                <w:rFonts w:cs="Times New Roman"/>
                <w:sz w:val="20"/>
                <w:highlight w:val="yellow"/>
                <w:lang w:val="ru-RU"/>
              </w:rPr>
              <w:t>а теме на већу Одсека</w:t>
            </w:r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35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Датум одбране, ДО: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1985" w:type="dxa"/>
            <w:vMerge w:val="restart"/>
            <w:tcBorders>
              <w:top w:val="nil"/>
              <w:right w:val="nil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pacing w:val="-4"/>
                <w:sz w:val="20"/>
                <w:lang w:val="sr-Cyrl-CS"/>
              </w:rPr>
            </w:pPr>
            <w:r w:rsidRPr="00C65677">
              <w:rPr>
                <w:rFonts w:cs="Times New Roman"/>
                <w:spacing w:val="-4"/>
                <w:sz w:val="20"/>
                <w:lang w:val="sr-Cyrl-CS"/>
              </w:rPr>
              <w:t>Чланови комисије, КО: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rFonts w:cs="Times New Roman"/>
                <w:sz w:val="20"/>
                <w:lang w:val="sr-Cyrl-CS"/>
              </w:rPr>
              <w:t>Председник, члан: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1985" w:type="dxa"/>
            <w:vMerge/>
            <w:tcBorders>
              <w:bottom w:val="nil"/>
              <w:right w:val="nil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spacing w:val="-4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sz w:val="20"/>
                <w:lang w:val="sr-Cyrl-CS"/>
              </w:rPr>
            </w:pPr>
            <w:r w:rsidRPr="00C65677">
              <w:rPr>
                <w:sz w:val="20"/>
                <w:lang w:val="sr-Cyrl-CS"/>
              </w:rPr>
              <w:t>Ч</w:t>
            </w:r>
            <w:r w:rsidRPr="00C65677">
              <w:rPr>
                <w:rFonts w:cs="Times New Roman"/>
                <w:sz w:val="20"/>
                <w:lang w:val="sr-Cyrl-CS"/>
              </w:rPr>
              <w:t>лан:</w:t>
            </w:r>
          </w:p>
        </w:tc>
        <w:tc>
          <w:tcPr>
            <w:tcW w:w="55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  <w:tr w:rsidR="005A26EC" w:rsidRPr="00C65677" w:rsidTr="008E4282">
        <w:trPr>
          <w:cantSplit/>
          <w:trHeight w:hRule="exact" w:val="350"/>
        </w:trPr>
        <w:tc>
          <w:tcPr>
            <w:tcW w:w="1985" w:type="dxa"/>
            <w:tcBorders>
              <w:top w:val="nil"/>
              <w:bottom w:val="single" w:sz="12" w:space="0" w:color="auto"/>
              <w:right w:val="nil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12" w:space="0" w:color="auto"/>
            </w:tcBorders>
          </w:tcPr>
          <w:p w:rsidR="005A26EC" w:rsidRPr="00C65677" w:rsidRDefault="005A26EC" w:rsidP="008E4282">
            <w:pPr>
              <w:spacing w:before="60" w:after="60"/>
              <w:ind w:firstLine="0"/>
              <w:jc w:val="left"/>
              <w:rPr>
                <w:rFonts w:cs="Times New Roman"/>
                <w:sz w:val="20"/>
                <w:lang w:val="sr-Cyrl-CS"/>
              </w:rPr>
            </w:pPr>
            <w:r w:rsidRPr="00C65677">
              <w:rPr>
                <w:sz w:val="20"/>
                <w:lang w:val="sr-Cyrl-CS"/>
              </w:rPr>
              <w:t xml:space="preserve">Члан, </w:t>
            </w:r>
            <w:r w:rsidRPr="00C65677">
              <w:rPr>
                <w:rFonts w:cs="Times New Roman"/>
                <w:sz w:val="20"/>
                <w:lang w:val="sr-Cyrl-CS"/>
              </w:rPr>
              <w:t>Ментор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A26EC" w:rsidRPr="00C65677" w:rsidRDefault="005A26EC" w:rsidP="008E4282">
            <w:pPr>
              <w:spacing w:before="60" w:after="60"/>
              <w:ind w:firstLine="34"/>
              <w:jc w:val="left"/>
              <w:rPr>
                <w:rFonts w:cs="Times New Roman"/>
                <w:sz w:val="20"/>
                <w:highlight w:val="yellow"/>
                <w:lang w:val="sr-Cyrl-CS"/>
              </w:rPr>
            </w:pP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уписује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се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накнадно</w:t>
            </w:r>
            <w:proofErr w:type="spellEnd"/>
            <w:r w:rsidRPr="00C65677">
              <w:rPr>
                <w:rFonts w:cs="Times New Roman"/>
                <w:sz w:val="20"/>
                <w:highlight w:val="yellow"/>
              </w:rPr>
              <w:t xml:space="preserve"> </w:t>
            </w:r>
            <w:proofErr w:type="spellStart"/>
            <w:r w:rsidRPr="00C65677">
              <w:rPr>
                <w:rFonts w:cs="Times New Roman"/>
                <w:sz w:val="20"/>
                <w:highlight w:val="yellow"/>
              </w:rPr>
              <w:t>руком</w:t>
            </w:r>
            <w:proofErr w:type="spellEnd"/>
          </w:p>
        </w:tc>
      </w:tr>
    </w:tbl>
    <w:p w:rsidR="005A26EC" w:rsidRDefault="005A26EC" w:rsidP="005A26EC">
      <w:pPr>
        <w:rPr>
          <w:sz w:val="20"/>
        </w:rPr>
      </w:pPr>
    </w:p>
    <w:p w:rsidR="005A26EC" w:rsidRDefault="005A26EC" w:rsidP="005A26EC">
      <w:pPr>
        <w:pStyle w:val="BodyTextIndent2"/>
        <w:spacing w:line="276" w:lineRule="auto"/>
        <w:ind w:firstLine="0"/>
        <w:rPr>
          <w:rFonts w:cs="Arial"/>
          <w:color w:val="auto"/>
          <w:lang w:val="en-US" w:eastAsia="en-US"/>
        </w:rPr>
      </w:pPr>
    </w:p>
    <w:p w:rsidR="005A26EC" w:rsidRDefault="005A26EC" w:rsidP="005A26EC">
      <w:pPr>
        <w:pStyle w:val="BodyTextIndent2"/>
        <w:spacing w:line="276" w:lineRule="auto"/>
        <w:ind w:firstLine="0"/>
        <w:rPr>
          <w:rFonts w:cs="Arial"/>
          <w:color w:val="auto"/>
          <w:lang w:val="en-US" w:eastAsia="en-US"/>
        </w:rPr>
      </w:pPr>
    </w:p>
    <w:p w:rsidR="005A26EC" w:rsidRDefault="005A26EC" w:rsidP="005A26EC">
      <w:pPr>
        <w:pStyle w:val="BodyTextIndent2"/>
        <w:spacing w:line="276" w:lineRule="auto"/>
        <w:ind w:firstLine="0"/>
        <w:rPr>
          <w:rFonts w:cs="Arial"/>
          <w:color w:val="auto"/>
          <w:lang w:val="en-US" w:eastAsia="en-US"/>
        </w:rPr>
      </w:pPr>
    </w:p>
    <w:p w:rsidR="005A26EC" w:rsidRDefault="005A26EC" w:rsidP="005A26EC">
      <w:pPr>
        <w:pStyle w:val="BodyTextIndent2"/>
        <w:spacing w:line="276" w:lineRule="auto"/>
        <w:ind w:firstLine="0"/>
        <w:rPr>
          <w:rFonts w:cs="Arial"/>
          <w:color w:val="auto"/>
          <w:lang w:val="en-US" w:eastAsia="en-US"/>
        </w:rPr>
      </w:pPr>
    </w:p>
    <w:p w:rsidR="005A26EC" w:rsidRDefault="005A26EC" w:rsidP="005A26EC">
      <w:pPr>
        <w:pStyle w:val="BodyTextIndent2"/>
        <w:spacing w:line="276" w:lineRule="auto"/>
        <w:ind w:firstLine="0"/>
        <w:rPr>
          <w:rFonts w:cs="Arial"/>
          <w:color w:val="auto"/>
          <w:lang w:val="en-US" w:eastAsia="en-US"/>
        </w:rPr>
      </w:pPr>
      <w:bookmarkStart w:id="0" w:name="_GoBack"/>
      <w:bookmarkEnd w:id="0"/>
    </w:p>
    <w:sectPr w:rsidR="005A26EC" w:rsidSect="005A26EC">
      <w:pgSz w:w="12240" w:h="15840"/>
      <w:pgMar w:top="547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26EC"/>
    <w:rsid w:val="001223FF"/>
    <w:rsid w:val="005A26EC"/>
    <w:rsid w:val="007C408B"/>
    <w:rsid w:val="00896EA8"/>
    <w:rsid w:val="009E4E47"/>
    <w:rsid w:val="00AE3469"/>
    <w:rsid w:val="00C41E0F"/>
    <w:rsid w:val="00E7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B0B9"/>
  <w15:docId w15:val="{D4677AB1-CAEF-44BB-A4CA-18036A2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E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A26EC"/>
    <w:pPr>
      <w:widowControl/>
      <w:ind w:firstLine="360"/>
    </w:pPr>
    <w:rPr>
      <w:rFonts w:cs="Times New Roman"/>
      <w:color w:val="000000"/>
      <w:sz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26EC"/>
    <w:rPr>
      <w:rFonts w:ascii="Times New Roman" w:eastAsia="Times New Roman" w:hAnsi="Times New Roman" w:cs="Times New Roman"/>
      <w:color w:val="000000"/>
      <w:sz w:val="20"/>
      <w:szCs w:val="20"/>
      <w:lang w:val="sl-SI" w:eastAsia="sl-SI"/>
    </w:rPr>
  </w:style>
  <w:style w:type="paragraph" w:styleId="BodyTextIndent">
    <w:name w:val="Body Text Indent"/>
    <w:basedOn w:val="Normal"/>
    <w:link w:val="BodyTextIndentChar"/>
    <w:uiPriority w:val="99"/>
    <w:unhideWhenUsed/>
    <w:rsid w:val="005A26EC"/>
    <w:pPr>
      <w:spacing w:after="120"/>
      <w:ind w:left="283" w:firstLine="0"/>
      <w:jc w:val="left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A26EC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dcterms:created xsi:type="dcterms:W3CDTF">2016-12-21T12:11:00Z</dcterms:created>
  <dcterms:modified xsi:type="dcterms:W3CDTF">2020-03-10T14:08:00Z</dcterms:modified>
</cp:coreProperties>
</file>